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3E" w:rsidRDefault="00247AC6">
      <w:r>
        <w:rPr>
          <w:noProof/>
          <w:lang w:eastAsia="ru-RU"/>
        </w:rPr>
        <w:drawing>
          <wp:inline distT="0" distB="0" distL="0" distR="0">
            <wp:extent cx="6840220" cy="9483045"/>
            <wp:effectExtent l="19050" t="0" r="0" b="0"/>
            <wp:docPr id="1" name="Рисунок 1" descr="C:\Users\Admin\AppData\Local\Microsoft\Windows\INetCache\Content.Word\202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INetCache\Content.Word\202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C003E" w:rsidSect="00247AC6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47AC6"/>
    <w:rsid w:val="00247AC6"/>
    <w:rsid w:val="003276C6"/>
    <w:rsid w:val="005C00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47A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47AC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2020-09-11T16:08:00Z</dcterms:created>
  <dcterms:modified xsi:type="dcterms:W3CDTF">2020-09-11T16:08:00Z</dcterms:modified>
</cp:coreProperties>
</file>